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14" w:rsidRDefault="00905414" w:rsidP="006065B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05414" w:rsidRDefault="00905414" w:rsidP="0090541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05414" w:rsidRPr="009C5C81" w:rsidRDefault="00905414" w:rsidP="003413A0">
      <w:pPr>
        <w:spacing w:line="360" w:lineRule="auto"/>
        <w:jc w:val="center"/>
        <w:rPr>
          <w:b/>
          <w:bCs/>
          <w:sz w:val="19"/>
          <w:szCs w:val="19"/>
          <w:lang w:val="ro-RO"/>
        </w:rPr>
      </w:pPr>
      <w:r w:rsidRPr="009C5C81">
        <w:rPr>
          <w:b/>
          <w:bCs/>
          <w:sz w:val="19"/>
          <w:szCs w:val="19"/>
          <w:lang w:val="ro-RO"/>
        </w:rPr>
        <w:t xml:space="preserve">Declaratie </w:t>
      </w:r>
      <w:r w:rsidRPr="009C5C81">
        <w:rPr>
          <w:b/>
          <w:sz w:val="19"/>
          <w:szCs w:val="19"/>
          <w:lang w:val="ro-RO"/>
        </w:rPr>
        <w:t>privind identitatea beneficiarului real*</w:t>
      </w:r>
    </w:p>
    <w:p w:rsidR="00905414" w:rsidRPr="009C5C81" w:rsidRDefault="00905414" w:rsidP="003413A0">
      <w:pPr>
        <w:spacing w:line="360" w:lineRule="auto"/>
        <w:jc w:val="center"/>
        <w:rPr>
          <w:b/>
          <w:i/>
          <w:sz w:val="19"/>
          <w:szCs w:val="19"/>
        </w:rPr>
      </w:pPr>
      <w:r w:rsidRPr="009C5C81">
        <w:rPr>
          <w:b/>
          <w:i/>
          <w:sz w:val="19"/>
          <w:szCs w:val="19"/>
        </w:rPr>
        <w:t>Statement regarding the identity of the real beneficiary*</w:t>
      </w:r>
    </w:p>
    <w:p w:rsidR="00905414" w:rsidRPr="009C5C81" w:rsidRDefault="00905414" w:rsidP="00905414">
      <w:pPr>
        <w:jc w:val="center"/>
        <w:rPr>
          <w:b/>
          <w:sz w:val="19"/>
          <w:szCs w:val="19"/>
        </w:rPr>
      </w:pPr>
    </w:p>
    <w:p w:rsidR="00905414" w:rsidRPr="009C5C81" w:rsidRDefault="00905414" w:rsidP="004E2B25">
      <w:pPr>
        <w:pStyle w:val="BodyText"/>
        <w:jc w:val="both"/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</w:pPr>
      <w:r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Subsemnatul _______________</w:t>
      </w:r>
      <w:r w:rsidR="003413A0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_____________________</w:t>
      </w:r>
      <w:r w:rsidR="004E2B25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_</w:t>
      </w:r>
      <w:r w:rsidR="003413A0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, </w:t>
      </w:r>
      <w:r w:rsidR="004E2B25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[</w:t>
      </w:r>
      <w:r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reprezentant al</w:t>
      </w:r>
      <w:r w:rsidR="003413A0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 ___</w:t>
      </w:r>
      <w:r w:rsidR="004E2B25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___________________________________</w:t>
      </w:r>
      <w:r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,</w:t>
      </w:r>
      <w:r w:rsidR="004E2B25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]</w:t>
      </w:r>
      <w:r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 client al </w:t>
      </w:r>
      <w:r w:rsidR="00940A95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VISTA</w:t>
      </w:r>
      <w:r w:rsidR="00940A95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 </w:t>
      </w:r>
      <w:r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LEASING IFN (ROMANIA) S.A.</w:t>
      </w:r>
      <w:r w:rsidR="003413A0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,</w:t>
      </w:r>
      <w:r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 declar pe proprie raspundere,</w:t>
      </w:r>
      <w:r w:rsidR="00CD6C9E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 in conformitate cu cerintele prevazute de Legea nr. </w:t>
      </w:r>
      <w:r w:rsidR="00CD1B35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219/2019</w:t>
      </w:r>
      <w:r w:rsidR="00CD6C9E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 si Regulamentul nr. </w:t>
      </w:r>
      <w:r w:rsidR="00CD1B35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2/2019</w:t>
      </w:r>
      <w:r w:rsidR="00CD6C9E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,</w:t>
      </w:r>
      <w:r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 sub sanctiunea legii</w:t>
      </w:r>
      <w:r w:rsidR="00CD6C9E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, ca urmatoarea persoana detine calitatea de beneficiar real al /urmatoarele persoane detin calitatea de beneficiari reali ai oricarei tranzactii sau operatiuni ce se realizeaza pe parcursul relatiei de afaceri cu </w:t>
      </w:r>
      <w:r w:rsidR="00CD1B35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VISTA</w:t>
      </w:r>
      <w:r w:rsidR="00CD1B35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 xml:space="preserve"> </w:t>
      </w:r>
      <w:r w:rsidR="00CD6C9E"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Leasing IFN (Romania) S.A.</w:t>
      </w:r>
      <w:r w:rsidRPr="009C5C81">
        <w:rPr>
          <w:rFonts w:ascii="Times New Roman" w:hAnsi="Times New Roman" w:cs="Times New Roman"/>
          <w:b/>
          <w:color w:val="auto"/>
          <w:sz w:val="19"/>
          <w:szCs w:val="19"/>
          <w:lang w:val="ro-RO"/>
        </w:rPr>
        <w:t>:</w:t>
      </w:r>
    </w:p>
    <w:p w:rsidR="00CD6C9E" w:rsidRPr="009C5C81" w:rsidRDefault="00CD6C9E" w:rsidP="004E2B25">
      <w:pPr>
        <w:pStyle w:val="BodyText"/>
        <w:jc w:val="both"/>
        <w:rPr>
          <w:rFonts w:ascii="Times New Roman" w:hAnsi="Times New Roman" w:cs="Times New Roman"/>
          <w:bCs/>
          <w:i/>
          <w:color w:val="auto"/>
          <w:sz w:val="19"/>
          <w:szCs w:val="19"/>
        </w:rPr>
      </w:pPr>
    </w:p>
    <w:p w:rsidR="00905414" w:rsidRPr="009C5C81" w:rsidRDefault="00905414" w:rsidP="004E2B25">
      <w:pPr>
        <w:pStyle w:val="BodyText"/>
        <w:jc w:val="both"/>
        <w:rPr>
          <w:rFonts w:ascii="Times New Roman" w:hAnsi="Times New Roman" w:cs="Times New Roman"/>
          <w:bCs/>
          <w:i/>
          <w:color w:val="auto"/>
          <w:sz w:val="19"/>
          <w:szCs w:val="19"/>
        </w:rPr>
      </w:pPr>
      <w:r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The undersigned ____________</w:t>
      </w:r>
      <w:r w:rsidR="003413A0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___________________</w:t>
      </w:r>
      <w:r w:rsidR="004E2B25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__</w:t>
      </w:r>
      <w:r w:rsidR="003413A0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_, </w:t>
      </w:r>
      <w:r w:rsidR="004E2B25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[</w:t>
      </w:r>
      <w:r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representative of</w:t>
      </w:r>
      <w:r w:rsidR="003413A0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 _______</w:t>
      </w:r>
      <w:r w:rsidR="004E2B25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_______________________________,]</w:t>
      </w:r>
      <w:r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 customer of </w:t>
      </w:r>
      <w:r w:rsidR="00CD1B35">
        <w:rPr>
          <w:rFonts w:ascii="Times New Roman" w:hAnsi="Times New Roman" w:cs="Times New Roman"/>
          <w:bCs/>
          <w:i/>
          <w:color w:val="auto"/>
          <w:sz w:val="19"/>
          <w:szCs w:val="19"/>
        </w:rPr>
        <w:t>VISTA</w:t>
      </w:r>
      <w:r w:rsidR="00CD1B35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 </w:t>
      </w:r>
      <w:r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LEASING IFN (ROMANIA) S.A., hereby state under my own responsibility,</w:t>
      </w:r>
      <w:r w:rsidR="00CD6C9E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 in compliance with the provisions of Law no. </w:t>
      </w:r>
      <w:r w:rsidR="00CD1B35">
        <w:rPr>
          <w:rFonts w:ascii="Times New Roman" w:hAnsi="Times New Roman" w:cs="Times New Roman"/>
          <w:bCs/>
          <w:i/>
          <w:color w:val="auto"/>
          <w:sz w:val="19"/>
          <w:szCs w:val="19"/>
        </w:rPr>
        <w:t>129/2019</w:t>
      </w:r>
      <w:r w:rsidR="00CD6C9E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 and Regulation no. </w:t>
      </w:r>
      <w:r w:rsidR="00CD1B35">
        <w:rPr>
          <w:rFonts w:ascii="Times New Roman" w:hAnsi="Times New Roman" w:cs="Times New Roman"/>
          <w:bCs/>
          <w:i/>
          <w:color w:val="auto"/>
          <w:sz w:val="19"/>
          <w:szCs w:val="19"/>
        </w:rPr>
        <w:t>2/2019</w:t>
      </w:r>
      <w:r w:rsidR="00CD6C9E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,</w:t>
      </w:r>
      <w:r w:rsidR="00B01DD9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 having in view the provisions of the criminal law,</w:t>
      </w:r>
      <w:r w:rsidR="00CD6C9E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 that the following </w:t>
      </w:r>
      <w:r w:rsidR="00B01DD9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person/s is/are the real beneficiary/ies of any transaction and operation performed during the business relationship with </w:t>
      </w:r>
      <w:r w:rsidR="00CD1B35">
        <w:rPr>
          <w:rFonts w:ascii="Times New Roman" w:hAnsi="Times New Roman" w:cs="Times New Roman"/>
          <w:bCs/>
          <w:i/>
          <w:color w:val="auto"/>
          <w:sz w:val="19"/>
          <w:szCs w:val="19"/>
        </w:rPr>
        <w:t>VISTA</w:t>
      </w:r>
      <w:r w:rsidR="00CD1B35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 xml:space="preserve"> </w:t>
      </w:r>
      <w:r w:rsidR="00B01DD9"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Leasing IFN (Romania)S.A.</w:t>
      </w:r>
      <w:r w:rsidRPr="009C5C81">
        <w:rPr>
          <w:rFonts w:ascii="Times New Roman" w:hAnsi="Times New Roman" w:cs="Times New Roman"/>
          <w:bCs/>
          <w:i/>
          <w:color w:val="auto"/>
          <w:sz w:val="19"/>
          <w:szCs w:val="19"/>
        </w:rPr>
        <w:t>:</w:t>
      </w:r>
    </w:p>
    <w:p w:rsidR="00905414" w:rsidRPr="009C5C81" w:rsidRDefault="00905414" w:rsidP="004E2B25">
      <w:pPr>
        <w:jc w:val="both"/>
        <w:rPr>
          <w:color w:val="FF0000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312"/>
        <w:gridCol w:w="1026"/>
        <w:gridCol w:w="2091"/>
        <w:gridCol w:w="1119"/>
        <w:gridCol w:w="1173"/>
        <w:gridCol w:w="939"/>
        <w:gridCol w:w="1282"/>
        <w:gridCol w:w="947"/>
      </w:tblGrid>
      <w:tr w:rsidR="00BC0CCF" w:rsidRPr="008E5422" w:rsidTr="008E5422">
        <w:trPr>
          <w:trHeight w:val="1237"/>
        </w:trPr>
        <w:tc>
          <w:tcPr>
            <w:tcW w:w="210" w:type="pct"/>
            <w:shd w:val="clear" w:color="auto" w:fill="auto"/>
          </w:tcPr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Nr.</w:t>
            </w:r>
          </w:p>
        </w:tc>
        <w:tc>
          <w:tcPr>
            <w:tcW w:w="636" w:type="pct"/>
            <w:shd w:val="clear" w:color="auto" w:fill="auto"/>
          </w:tcPr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Nume</w:t>
            </w:r>
          </w:p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Prenume</w:t>
            </w:r>
          </w:p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Pseudonim</w:t>
            </w:r>
          </w:p>
        </w:tc>
        <w:tc>
          <w:tcPr>
            <w:tcW w:w="497" w:type="pct"/>
            <w:shd w:val="clear" w:color="auto" w:fill="auto"/>
          </w:tcPr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Data si locul nasterii</w:t>
            </w:r>
          </w:p>
        </w:tc>
        <w:tc>
          <w:tcPr>
            <w:tcW w:w="1012" w:type="pct"/>
            <w:shd w:val="clear" w:color="auto" w:fill="auto"/>
          </w:tcPr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CNP</w:t>
            </w:r>
          </w:p>
        </w:tc>
        <w:tc>
          <w:tcPr>
            <w:tcW w:w="542" w:type="pct"/>
            <w:shd w:val="clear" w:color="auto" w:fill="auto"/>
          </w:tcPr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Domiciliul sau Resedinta</w:t>
            </w:r>
          </w:p>
        </w:tc>
        <w:tc>
          <w:tcPr>
            <w:tcW w:w="568" w:type="pct"/>
            <w:shd w:val="clear" w:color="auto" w:fill="auto"/>
          </w:tcPr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Nr. Telefon; Fax; E-mail</w:t>
            </w:r>
          </w:p>
        </w:tc>
        <w:tc>
          <w:tcPr>
            <w:tcW w:w="455" w:type="pct"/>
            <w:shd w:val="clear" w:color="auto" w:fill="auto"/>
          </w:tcPr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Cetatenie</w:t>
            </w:r>
          </w:p>
        </w:tc>
        <w:tc>
          <w:tcPr>
            <w:tcW w:w="621" w:type="pct"/>
            <w:shd w:val="clear" w:color="auto" w:fill="auto"/>
          </w:tcPr>
          <w:p w:rsidR="00BC0CCF" w:rsidRPr="008E5422" w:rsidRDefault="00BC0CCF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Ocupatia si numele angajatorului</w:t>
            </w:r>
          </w:p>
        </w:tc>
        <w:tc>
          <w:tcPr>
            <w:tcW w:w="460" w:type="pct"/>
          </w:tcPr>
          <w:p w:rsidR="00BC0CCF" w:rsidRPr="008E5422" w:rsidRDefault="00BC0CCF" w:rsidP="00387A43">
            <w:pPr>
              <w:spacing w:line="360" w:lineRule="auto"/>
              <w:rPr>
                <w:b/>
                <w:sz w:val="18"/>
                <w:szCs w:val="18"/>
                <w:lang w:val="it-IT"/>
              </w:rPr>
            </w:pPr>
            <w:r w:rsidRPr="008E5422">
              <w:rPr>
                <w:sz w:val="18"/>
                <w:szCs w:val="18"/>
                <w:lang w:val="it-IT"/>
              </w:rPr>
              <w:t>Procentul detinut in companie</w:t>
            </w:r>
          </w:p>
        </w:tc>
      </w:tr>
      <w:tr w:rsidR="00387A43" w:rsidRPr="008E5422" w:rsidTr="008E5422">
        <w:trPr>
          <w:trHeight w:val="272"/>
        </w:trPr>
        <w:tc>
          <w:tcPr>
            <w:tcW w:w="210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636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97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012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CD1B35" w:rsidRPr="008E5422" w:rsidRDefault="00CD1B35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542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568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55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621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60" w:type="pct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  <w:tr w:rsidR="00387A43" w:rsidRPr="008E5422" w:rsidTr="008E5422">
        <w:trPr>
          <w:trHeight w:val="286"/>
        </w:trPr>
        <w:tc>
          <w:tcPr>
            <w:tcW w:w="210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636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97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012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542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CD1B35" w:rsidRPr="008E5422" w:rsidRDefault="00CD1B35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568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55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621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60" w:type="pct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  <w:tr w:rsidR="00387A43" w:rsidRPr="008E5422" w:rsidTr="008E5422">
        <w:trPr>
          <w:trHeight w:val="272"/>
        </w:trPr>
        <w:tc>
          <w:tcPr>
            <w:tcW w:w="210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636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97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012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542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568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CD1B35" w:rsidRPr="008E5422" w:rsidRDefault="00CD1B35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55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621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60" w:type="pct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  <w:tr w:rsidR="00387A43" w:rsidRPr="008E5422" w:rsidTr="008E5422">
        <w:trPr>
          <w:trHeight w:val="286"/>
        </w:trPr>
        <w:tc>
          <w:tcPr>
            <w:tcW w:w="210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636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97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012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542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568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CD1B35" w:rsidRPr="008E5422" w:rsidRDefault="00CD1B35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55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621" w:type="pct"/>
            <w:shd w:val="clear" w:color="auto" w:fill="auto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60" w:type="pct"/>
          </w:tcPr>
          <w:p w:rsidR="00387A43" w:rsidRPr="008E5422" w:rsidRDefault="00387A43" w:rsidP="00387A43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C07969" w:rsidRDefault="00C07969" w:rsidP="004E2B25">
      <w:pPr>
        <w:jc w:val="both"/>
        <w:rPr>
          <w:b/>
          <w:bCs/>
          <w:sz w:val="19"/>
          <w:szCs w:val="19"/>
          <w:lang w:val="it-IT"/>
        </w:rPr>
      </w:pPr>
    </w:p>
    <w:p w:rsidR="00895F7A" w:rsidRPr="00BB001D" w:rsidRDefault="00FD5661" w:rsidP="00943B38">
      <w:pPr>
        <w:pStyle w:val="ListParagraph"/>
        <w:ind w:left="0"/>
        <w:jc w:val="both"/>
        <w:rPr>
          <w:sz w:val="19"/>
          <w:szCs w:val="19"/>
        </w:rPr>
      </w:pPr>
      <w:r w:rsidRPr="00BB001D">
        <w:rPr>
          <w:sz w:val="19"/>
          <w:szCs w:val="19"/>
        </w:rPr>
        <w:t>In cazul in care beneficiarul re</w:t>
      </w:r>
      <w:r w:rsidR="00943B38">
        <w:rPr>
          <w:sz w:val="19"/>
          <w:szCs w:val="19"/>
        </w:rPr>
        <w:t>al este mai greu de identificat</w:t>
      </w:r>
      <w:r w:rsidRPr="00BB001D">
        <w:rPr>
          <w:sz w:val="19"/>
          <w:szCs w:val="19"/>
        </w:rPr>
        <w:t>, se va  prezenta o organigrama semnata de reprezentatul legal /imputernicit societate.</w:t>
      </w:r>
    </w:p>
    <w:p w:rsidR="00FD5661" w:rsidRPr="00FD5661" w:rsidRDefault="00FD5661" w:rsidP="00FD5661">
      <w:pPr>
        <w:pStyle w:val="ListParagraph"/>
        <w:jc w:val="both"/>
        <w:rPr>
          <w:color w:val="FF0000"/>
          <w:sz w:val="19"/>
          <w:szCs w:val="19"/>
        </w:rPr>
      </w:pPr>
    </w:p>
    <w:p w:rsidR="00613E3F" w:rsidRPr="009C5C81" w:rsidRDefault="00E754BB" w:rsidP="00613E3F">
      <w:pPr>
        <w:jc w:val="both"/>
        <w:rPr>
          <w:rFonts w:cs="Arial"/>
          <w:b/>
          <w:bCs/>
          <w:sz w:val="19"/>
          <w:szCs w:val="19"/>
        </w:rPr>
      </w:pPr>
      <w:r w:rsidRPr="009C5C81">
        <w:rPr>
          <w:rFonts w:cs="Arial"/>
          <w:b/>
          <w:bCs/>
          <w:sz w:val="19"/>
          <w:szCs w:val="19"/>
          <w:lang w:val="ro-RO"/>
        </w:rPr>
        <w:t xml:space="preserve">Subsemnatul ma oblig sa </w:t>
      </w:r>
      <w:r w:rsidR="00613E3F" w:rsidRPr="009C5C81">
        <w:rPr>
          <w:rFonts w:cs="Arial"/>
          <w:b/>
          <w:bCs/>
          <w:sz w:val="19"/>
          <w:szCs w:val="19"/>
          <w:lang w:val="ro-RO"/>
        </w:rPr>
        <w:t xml:space="preserve">comunic </w:t>
      </w:r>
      <w:r w:rsidR="008C6398">
        <w:rPr>
          <w:rFonts w:cs="Arial"/>
          <w:b/>
          <w:bCs/>
          <w:sz w:val="19"/>
          <w:szCs w:val="19"/>
          <w:lang w:val="ro-RO"/>
        </w:rPr>
        <w:t>VISTA</w:t>
      </w:r>
      <w:r w:rsidR="008C6398" w:rsidRPr="009C5C81">
        <w:rPr>
          <w:rFonts w:cs="Arial"/>
          <w:b/>
          <w:bCs/>
          <w:sz w:val="19"/>
          <w:szCs w:val="19"/>
          <w:lang w:val="ro-RO"/>
        </w:rPr>
        <w:t xml:space="preserve"> </w:t>
      </w:r>
      <w:r w:rsidR="00613E3F" w:rsidRPr="009C5C81">
        <w:rPr>
          <w:rFonts w:cs="Arial"/>
          <w:b/>
          <w:bCs/>
          <w:sz w:val="19"/>
          <w:szCs w:val="19"/>
          <w:lang w:val="ro-RO"/>
        </w:rPr>
        <w:t>Leasing IFN (Romania) S.A. orice modificare survenita fata de cele declarate</w:t>
      </w:r>
      <w:r w:rsidR="00613E3F" w:rsidRPr="009C5C81">
        <w:rPr>
          <w:rFonts w:cs="Arial"/>
          <w:i/>
          <w:iCs/>
          <w:sz w:val="19"/>
          <w:szCs w:val="19"/>
        </w:rPr>
        <w:t>.</w:t>
      </w:r>
      <w:r w:rsidR="00613E3F" w:rsidRPr="009C5C81">
        <w:rPr>
          <w:rFonts w:cs="Arial"/>
          <w:sz w:val="19"/>
          <w:szCs w:val="19"/>
        </w:rPr>
        <w:t xml:space="preserve"> </w:t>
      </w:r>
      <w:r w:rsidR="00613E3F" w:rsidRPr="009C5C81">
        <w:rPr>
          <w:rFonts w:cs="Arial"/>
          <w:i/>
          <w:sz w:val="19"/>
          <w:szCs w:val="19"/>
        </w:rPr>
        <w:t xml:space="preserve">The undersigned I will mandatory communicate to </w:t>
      </w:r>
      <w:r w:rsidR="008C6398">
        <w:rPr>
          <w:rFonts w:cs="Arial"/>
          <w:i/>
          <w:sz w:val="19"/>
          <w:szCs w:val="19"/>
        </w:rPr>
        <w:t>VISTA</w:t>
      </w:r>
      <w:r w:rsidR="008C6398" w:rsidRPr="009C5C81">
        <w:rPr>
          <w:rFonts w:cs="Arial"/>
          <w:i/>
          <w:sz w:val="19"/>
          <w:szCs w:val="19"/>
        </w:rPr>
        <w:t xml:space="preserve"> </w:t>
      </w:r>
      <w:r w:rsidR="00613E3F" w:rsidRPr="009C5C81">
        <w:rPr>
          <w:rFonts w:cs="Arial"/>
          <w:i/>
          <w:sz w:val="19"/>
          <w:szCs w:val="19"/>
        </w:rPr>
        <w:t>Leasing IFN (Romania) S.A. any modification to the ones stated above</w:t>
      </w:r>
      <w:r w:rsidR="00613E3F" w:rsidRPr="009C5C81">
        <w:rPr>
          <w:rFonts w:cs="Arial"/>
          <w:b/>
          <w:bCs/>
          <w:sz w:val="19"/>
          <w:szCs w:val="19"/>
        </w:rPr>
        <w:t>.</w:t>
      </w:r>
    </w:p>
    <w:p w:rsidR="00613E3F" w:rsidRPr="009C5C81" w:rsidRDefault="00613E3F" w:rsidP="00613E3F">
      <w:pPr>
        <w:jc w:val="both"/>
        <w:rPr>
          <w:rFonts w:cs="Arial"/>
          <w:b/>
          <w:bCs/>
          <w:sz w:val="19"/>
          <w:szCs w:val="19"/>
        </w:rPr>
      </w:pPr>
    </w:p>
    <w:p w:rsidR="00613E3F" w:rsidRPr="009C5C81" w:rsidRDefault="008C6398" w:rsidP="00613E3F">
      <w:pPr>
        <w:spacing w:before="80"/>
        <w:jc w:val="both"/>
        <w:rPr>
          <w:rFonts w:cs="Arial"/>
          <w:b/>
          <w:bCs/>
          <w:sz w:val="19"/>
          <w:szCs w:val="19"/>
          <w:lang w:val="ro-RO"/>
        </w:rPr>
      </w:pPr>
      <w:r>
        <w:rPr>
          <w:rFonts w:cs="Arial"/>
          <w:b/>
          <w:bCs/>
          <w:sz w:val="19"/>
          <w:szCs w:val="19"/>
          <w:lang w:val="ro-RO"/>
        </w:rPr>
        <w:t>VISTA</w:t>
      </w:r>
      <w:r w:rsidRPr="009C5C81">
        <w:rPr>
          <w:rFonts w:cs="Arial"/>
          <w:b/>
          <w:bCs/>
          <w:sz w:val="19"/>
          <w:szCs w:val="19"/>
          <w:lang w:val="ro-RO"/>
        </w:rPr>
        <w:t xml:space="preserve"> </w:t>
      </w:r>
      <w:r w:rsidR="00613E3F" w:rsidRPr="009C5C81">
        <w:rPr>
          <w:rFonts w:cs="Arial"/>
          <w:b/>
          <w:bCs/>
          <w:sz w:val="19"/>
          <w:szCs w:val="19"/>
          <w:lang w:val="ro-RO"/>
        </w:rPr>
        <w:t>Leasing IFN (Romania) S.A. isi rezerva dreptul de a refuza cererea de finantare inaintata de client/ de a inceta relatiile cu clientul in cazul unor declaratii false sau in cazul unor suspiciuni cu privire la realitatea celor declarate de client.</w:t>
      </w:r>
    </w:p>
    <w:p w:rsidR="00613E3F" w:rsidRPr="009C5C81" w:rsidRDefault="008C6398" w:rsidP="00613E3F">
      <w:pPr>
        <w:pStyle w:val="BodyText2"/>
        <w:spacing w:after="0" w:line="240" w:lineRule="auto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>VISTA</w:t>
      </w:r>
      <w:r w:rsidRPr="009C5C81">
        <w:rPr>
          <w:i/>
          <w:sz w:val="19"/>
          <w:szCs w:val="19"/>
        </w:rPr>
        <w:t xml:space="preserve"> </w:t>
      </w:r>
      <w:r w:rsidR="00613E3F" w:rsidRPr="009C5C81">
        <w:rPr>
          <w:i/>
          <w:sz w:val="19"/>
          <w:szCs w:val="19"/>
        </w:rPr>
        <w:t>Leasing IFN (Romania) S.A. reserves its right to refuse the financing request of the customer/ to terminate the relation with the customer in case of false statements or in case suspects the reality of those stated by the customer.</w:t>
      </w:r>
    </w:p>
    <w:p w:rsidR="00895F7A" w:rsidRDefault="00895F7A" w:rsidP="004E2B25">
      <w:pPr>
        <w:jc w:val="both"/>
        <w:rPr>
          <w:color w:val="FF0000"/>
          <w:sz w:val="20"/>
          <w:szCs w:val="20"/>
        </w:rPr>
      </w:pPr>
    </w:p>
    <w:p w:rsidR="00E754BB" w:rsidRPr="009C5C81" w:rsidRDefault="006065B5" w:rsidP="00E754BB">
      <w:pPr>
        <w:pStyle w:val="BodyText"/>
        <w:jc w:val="both"/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</w:pPr>
      <w:bookmarkStart w:id="0" w:name="tree#66"/>
      <w:r w:rsidRPr="009C5C81">
        <w:rPr>
          <w:rStyle w:val="articol1"/>
          <w:rFonts w:ascii="Times New Roman" w:hAnsi="Times New Roman" w:cs="Times New Roman"/>
          <w:color w:val="auto"/>
          <w:sz w:val="16"/>
          <w:szCs w:val="16"/>
          <w:lang w:val="ro-RO"/>
        </w:rPr>
        <w:t xml:space="preserve">* </w:t>
      </w:r>
      <w:r w:rsidR="00E754BB" w:rsidRPr="009C5C81">
        <w:rPr>
          <w:rStyle w:val="articol1"/>
          <w:rFonts w:ascii="Times New Roman" w:hAnsi="Times New Roman" w:cs="Times New Roman"/>
          <w:color w:val="auto"/>
          <w:sz w:val="16"/>
          <w:szCs w:val="16"/>
          <w:lang w:val="ro-RO"/>
        </w:rPr>
        <w:t xml:space="preserve">“Art. </w:t>
      </w:r>
      <w:r w:rsidR="003E7783">
        <w:rPr>
          <w:rStyle w:val="articol1"/>
          <w:rFonts w:ascii="Times New Roman" w:hAnsi="Times New Roman" w:cs="Times New Roman"/>
          <w:color w:val="auto"/>
          <w:sz w:val="16"/>
          <w:szCs w:val="16"/>
          <w:vertAlign w:val="superscript"/>
          <w:lang w:val="ro-RO"/>
        </w:rPr>
        <w:t>4</w:t>
      </w:r>
      <w:r w:rsidR="00E754BB" w:rsidRPr="009C5C81">
        <w:rPr>
          <w:rFonts w:ascii="Times New Roman" w:hAnsi="Times New Roman" w:cs="Times New Roman"/>
          <w:sz w:val="16"/>
          <w:szCs w:val="16"/>
          <w:lang w:val="ro-RO"/>
        </w:rPr>
        <w:t xml:space="preserve"> - </w:t>
      </w:r>
      <w:bookmarkStart w:id="1" w:name="tree#67"/>
      <w:bookmarkEnd w:id="0"/>
      <w:r w:rsidR="00E754BB"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(1) În sensul prezentei legi</w:t>
      </w:r>
      <w:r w:rsidR="002A7D7D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(i.e. Legea nr. </w:t>
      </w:r>
      <w:r w:rsidR="008C6398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129/2019</w:t>
      </w:r>
      <w:r w:rsidR="002A7D7D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)</w:t>
      </w:r>
      <w:r w:rsidR="00E754BB"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, prin beneficiar real se înţelege orice persoană fizică ce deţine sau controlează în cele din urmă clientul şi/sau persoana fizică în numele  căruia/căreia se realizează, o operaţiune</w:t>
      </w:r>
      <w:r w:rsidR="003E7783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sau o activitate</w:t>
      </w:r>
      <w:r w:rsidR="00E754BB"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. </w:t>
      </w:r>
    </w:p>
    <w:p w:rsidR="00E754BB" w:rsidRPr="009C5C81" w:rsidRDefault="00E754BB" w:rsidP="00E754BB">
      <w:pPr>
        <w:pStyle w:val="BodyText"/>
        <w:jc w:val="both"/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</w:pPr>
      <w:bookmarkStart w:id="2" w:name="tree#68"/>
      <w:bookmarkEnd w:id="1"/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(2) Noţiunea de «beneficiar real» va include cel puţin: </w:t>
      </w:r>
    </w:p>
    <w:p w:rsidR="00E754BB" w:rsidRPr="009C5C81" w:rsidRDefault="00E754BB" w:rsidP="00E754BB">
      <w:pPr>
        <w:pStyle w:val="BodyText"/>
        <w:jc w:val="both"/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</w:pPr>
      <w:bookmarkStart w:id="3" w:name="tree#69"/>
      <w:bookmarkEnd w:id="2"/>
      <w:r w:rsidRPr="009C5C81">
        <w:rPr>
          <w:rFonts w:ascii="Times New Roman" w:hAnsi="Times New Roman" w:cs="Times New Roman"/>
          <w:bCs/>
          <w:color w:val="auto"/>
          <w:sz w:val="16"/>
          <w:szCs w:val="16"/>
          <w:lang w:val="ro-RO"/>
        </w:rPr>
        <w:t>a)</w:t>
      </w:r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în cazul societăţilor </w:t>
      </w:r>
      <w:r w:rsidR="003E7783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prevazute in Legea soietatilor nr.31/1990</w:t>
      </w:r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: </w:t>
      </w:r>
    </w:p>
    <w:p w:rsidR="00E754BB" w:rsidRPr="009C5C81" w:rsidRDefault="00E754BB" w:rsidP="00E754BB">
      <w:pPr>
        <w:pStyle w:val="BodyText"/>
        <w:jc w:val="both"/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</w:pPr>
      <w:bookmarkStart w:id="4" w:name="tree#70"/>
      <w:bookmarkEnd w:id="3"/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1. persoana sau persoanele fizice care deţin ori controlează în cele din urmă o persoană juridică prin </w:t>
      </w:r>
      <w:r w:rsidR="003E7783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exercitarea dreptului de proprietate</w:t>
      </w:r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, în mod direct sau indirect, </w:t>
      </w:r>
      <w:r w:rsidR="003E7783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asupra</w:t>
      </w:r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unui număr de acţiuni sau de drepturi de vot suficient de mare pentru a-i asigura controlul</w:t>
      </w:r>
      <w:r w:rsidR="003E7783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ori prin participatie in capitalurile proprii ale persoanei juridice sau prin exercitarea controlului prin alte mijloace</w:t>
      </w:r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,  persoana juridică deţinută sau controlată nefiind o </w:t>
      </w:r>
      <w:r w:rsidR="003E7783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persoana juridica inregistrata la registrul comertului</w:t>
      </w:r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ale cărei acţiuni sunt tranzacţionate pe o piaţă reglementată şi care este supusă unor cerinţe de publicitate în acord cu cele reglementate de legislaţia comunitară</w:t>
      </w:r>
      <w:r w:rsidR="003E7783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(UE)</w:t>
      </w:r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ori cu standarde fixate la nivel internaţional. Acest criteriu este considerat a fi îndeplinit în cazul deţinerii a cel puţin 25% din acţiuni plus o acţiune</w:t>
      </w:r>
      <w:r w:rsidR="003E7783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sau participatia in capitalurile proprii al persoanei juriice intr-un procent de peste 25%</w:t>
      </w:r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; </w:t>
      </w:r>
    </w:p>
    <w:p w:rsidR="00E754BB" w:rsidRPr="009C5C81" w:rsidRDefault="00E754BB" w:rsidP="00E754BB">
      <w:pPr>
        <w:pStyle w:val="BodyText"/>
        <w:jc w:val="both"/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</w:pPr>
      <w:bookmarkStart w:id="5" w:name="ref#"/>
      <w:bookmarkStart w:id="6" w:name="tree#71"/>
      <w:bookmarkEnd w:id="4"/>
      <w:bookmarkEnd w:id="5"/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2. persoana sau persoanele fizice care exercită în alt mod controlul asupra organelor de administrare sau de conducere ale unei persoane juridice;</w:t>
      </w:r>
      <w:r w:rsidR="009C5C81"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 xml:space="preserve"> </w:t>
      </w:r>
      <w:r w:rsidRPr="009C5C81"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  <w:t>(…)”</w:t>
      </w:r>
    </w:p>
    <w:p w:rsidR="006065B5" w:rsidRPr="009C5C81" w:rsidRDefault="006065B5" w:rsidP="00E754BB">
      <w:pPr>
        <w:pStyle w:val="BodyText"/>
        <w:jc w:val="both"/>
        <w:rPr>
          <w:rFonts w:ascii="Times New Roman" w:hAnsi="Times New Roman" w:cs="Times New Roman"/>
          <w:b/>
          <w:color w:val="auto"/>
          <w:sz w:val="16"/>
          <w:szCs w:val="16"/>
          <w:lang w:val="ro-RO"/>
        </w:rPr>
      </w:pPr>
    </w:p>
    <w:p w:rsidR="006065B5" w:rsidRPr="009C5C81" w:rsidRDefault="009C5C81" w:rsidP="006065B5">
      <w:pPr>
        <w:pStyle w:val="BodyText"/>
        <w:jc w:val="both"/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</w:pPr>
      <w:r w:rsidRPr="009C5C81">
        <w:rPr>
          <w:rStyle w:val="articol1"/>
          <w:rFonts w:ascii="Times New Roman" w:hAnsi="Times New Roman" w:cs="Times New Roman"/>
          <w:color w:val="auto"/>
          <w:sz w:val="16"/>
          <w:szCs w:val="16"/>
          <w:lang w:val="ro-RO"/>
        </w:rPr>
        <w:lastRenderedPageBreak/>
        <w:t xml:space="preserve">* </w:t>
      </w: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„</w:t>
      </w:r>
      <w:r w:rsidR="006065B5"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Art. </w:t>
      </w:r>
      <w:r w:rsidR="003A0949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4</w:t>
      </w:r>
      <w:r w:rsidR="003A0949"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 </w:t>
      </w:r>
      <w:r w:rsidR="006065B5"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– (1) For the purposes of the present law</w:t>
      </w:r>
      <w:r w:rsidR="002A7D7D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 (i.e. Law no. </w:t>
      </w:r>
      <w:r w:rsidR="008C6398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129/2019</w:t>
      </w:r>
      <w:r w:rsidR="002A7D7D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)</w:t>
      </w:r>
      <w:r w:rsidR="006065B5"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, </w:t>
      </w:r>
      <w:r w:rsidR="00E35EA2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”real beneficiary”</w:t>
      </w:r>
      <w:r w:rsidR="006065B5"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 means any natural person who ultimately owns or controls the customer and/or the natural person on whose behalf or interest a transaction or activity is being conducted.</w:t>
      </w:r>
    </w:p>
    <w:p w:rsidR="006065B5" w:rsidRPr="009C5C81" w:rsidRDefault="006065B5" w:rsidP="006065B5">
      <w:pPr>
        <w:pStyle w:val="BodyText"/>
        <w:jc w:val="both"/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</w:pP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(2) The </w:t>
      </w:r>
      <w:r w:rsidR="00E35EA2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„real beneficiary”</w:t>
      </w: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 shall at least include:</w:t>
      </w:r>
    </w:p>
    <w:p w:rsidR="006065B5" w:rsidRPr="009C5C81" w:rsidRDefault="006065B5" w:rsidP="006065B5">
      <w:pPr>
        <w:pStyle w:val="BodyText"/>
        <w:jc w:val="both"/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</w:pP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a) in the case of corporate entities</w:t>
      </w:r>
      <w:r w:rsidR="00E35EA2" w:rsidRPr="00E35EA2">
        <w:rPr>
          <w:color w:val="FF0000"/>
          <w:sz w:val="16"/>
          <w:szCs w:val="16"/>
          <w:lang w:val="en-US"/>
        </w:rPr>
        <w:t xml:space="preserve"> </w:t>
      </w:r>
      <w:r w:rsidR="00E35EA2" w:rsidRPr="00E35EA2">
        <w:rPr>
          <w:rFonts w:ascii="Times New Roman" w:hAnsi="Times New Roman" w:cs="Times New Roman"/>
          <w:i/>
          <w:iCs/>
          <w:color w:val="auto"/>
          <w:sz w:val="16"/>
          <w:szCs w:val="16"/>
          <w:lang w:val="en-US"/>
        </w:rPr>
        <w:t>provided in the Companies Law no. 31/1990</w:t>
      </w: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:</w:t>
      </w:r>
    </w:p>
    <w:p w:rsidR="006065B5" w:rsidRPr="009C5C81" w:rsidRDefault="006065B5" w:rsidP="006065B5">
      <w:pPr>
        <w:pStyle w:val="BodyText"/>
        <w:jc w:val="both"/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</w:pP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1. the natural person(s) who ultimately owns or controls a legal entity through direct or indirect ownership over a sufficient percentage of the shares or voting rights sufficient to ensure control in that legal entity</w:t>
      </w:r>
      <w:r w:rsidR="00E35EA2" w:rsidRPr="00E35EA2">
        <w:rPr>
          <w:color w:val="FF0000"/>
          <w:sz w:val="16"/>
          <w:szCs w:val="16"/>
          <w:lang w:val="en-US"/>
        </w:rPr>
        <w:t xml:space="preserve"> </w:t>
      </w:r>
      <w:r w:rsidR="00E35EA2" w:rsidRPr="00E35EA2">
        <w:rPr>
          <w:rFonts w:ascii="Times New Roman" w:hAnsi="Times New Roman" w:cs="Times New Roman"/>
          <w:i/>
          <w:iCs/>
          <w:color w:val="auto"/>
          <w:sz w:val="16"/>
          <w:szCs w:val="16"/>
          <w:lang w:val="en-US"/>
        </w:rPr>
        <w:t>or by exercising control by modifying them</w:t>
      </w: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,  other than a company listed on a regulated market</w:t>
      </w:r>
      <w:r w:rsidR="00E35EA2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,</w:t>
      </w: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 </w:t>
      </w:r>
      <w:r w:rsidR="00E35EA2" w:rsidRPr="00E35EA2">
        <w:rPr>
          <w:rFonts w:ascii="Times New Roman" w:hAnsi="Times New Roman" w:cs="Times New Roman"/>
          <w:i/>
          <w:iCs/>
          <w:color w:val="auto"/>
          <w:sz w:val="16"/>
          <w:szCs w:val="16"/>
          <w:lang w:val="en-US"/>
        </w:rPr>
        <w:t>register at the trade register</w:t>
      </w:r>
      <w:r w:rsidR="00E35EA2">
        <w:rPr>
          <w:rFonts w:ascii="Times New Roman" w:hAnsi="Times New Roman" w:cs="Times New Roman"/>
          <w:i/>
          <w:iCs/>
          <w:color w:val="auto"/>
          <w:sz w:val="16"/>
          <w:szCs w:val="16"/>
          <w:lang w:val="en-US"/>
        </w:rPr>
        <w:t>,</w:t>
      </w:r>
      <w:r w:rsidR="00E35EA2" w:rsidRPr="00E35EA2">
        <w:rPr>
          <w:rFonts w:ascii="Times New Roman" w:hAnsi="Times New Roman" w:cs="Times New Roman"/>
          <w:i/>
          <w:iCs/>
          <w:color w:val="auto"/>
          <w:sz w:val="16"/>
          <w:szCs w:val="16"/>
          <w:lang w:val="en-US"/>
        </w:rPr>
        <w:t xml:space="preserve"> </w:t>
      </w: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that is subject to disclosure requirements consistent with Community legislation </w:t>
      </w:r>
      <w:r w:rsidR="00E35EA2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(EU) </w:t>
      </w: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or subject to equivalent international standards. A percentage of 25 % plus one share shall be deemed sufficient to meet this criterion;</w:t>
      </w:r>
    </w:p>
    <w:p w:rsidR="006065B5" w:rsidRPr="009C5C81" w:rsidRDefault="006065B5" w:rsidP="006065B5">
      <w:pPr>
        <w:pStyle w:val="BodyText"/>
        <w:jc w:val="both"/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</w:pPr>
      <w:r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>2. the natural person(s) who otherwise exercises control over the management of a legal entity;</w:t>
      </w:r>
      <w:r w:rsidR="009C5C81" w:rsidRPr="009C5C81">
        <w:rPr>
          <w:rStyle w:val="articol1"/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lang w:val="ro-RO"/>
        </w:rPr>
        <w:t xml:space="preserve"> (...)”</w:t>
      </w:r>
    </w:p>
    <w:bookmarkEnd w:id="6"/>
    <w:p w:rsidR="00895F7A" w:rsidRDefault="00895F7A" w:rsidP="004E2B25">
      <w:pPr>
        <w:jc w:val="both"/>
        <w:rPr>
          <w:color w:val="FF0000"/>
          <w:sz w:val="16"/>
          <w:szCs w:val="16"/>
          <w:lang w:val="ro-RO"/>
        </w:rPr>
      </w:pPr>
    </w:p>
    <w:p w:rsidR="006065B5" w:rsidRPr="009C5C81" w:rsidRDefault="006065B5" w:rsidP="006065B5">
      <w:pPr>
        <w:pStyle w:val="BodyText2"/>
        <w:spacing w:after="0" w:line="240" w:lineRule="auto"/>
        <w:rPr>
          <w:rFonts w:eastAsiaTheme="minorHAnsi"/>
          <w:sz w:val="19"/>
          <w:szCs w:val="19"/>
          <w:lang w:bidi="ne-NP"/>
        </w:rPr>
      </w:pPr>
      <w:r w:rsidRPr="009C5C81">
        <w:rPr>
          <w:rFonts w:eastAsiaTheme="minorHAnsi"/>
          <w:b/>
          <w:bCs/>
          <w:sz w:val="19"/>
          <w:szCs w:val="19"/>
          <w:lang w:bidi="ne-NP"/>
        </w:rPr>
        <w:t>Semnatura [Semnatura si stampila] ______________</w:t>
      </w:r>
      <w:r w:rsidR="006F2B82">
        <w:rPr>
          <w:rFonts w:eastAsiaTheme="minorHAnsi"/>
          <w:sz w:val="19"/>
          <w:szCs w:val="19"/>
          <w:lang w:bidi="ne-NP"/>
        </w:rPr>
        <w:t>_______</w:t>
      </w:r>
      <w:r w:rsidRPr="009C5C81">
        <w:rPr>
          <w:rFonts w:eastAsiaTheme="minorHAnsi"/>
          <w:sz w:val="19"/>
          <w:szCs w:val="19"/>
          <w:lang w:bidi="ne-NP"/>
        </w:rPr>
        <w:tab/>
      </w:r>
      <w:r w:rsidRPr="009C5C81">
        <w:rPr>
          <w:rFonts w:eastAsiaTheme="minorHAnsi"/>
          <w:sz w:val="19"/>
          <w:szCs w:val="19"/>
          <w:lang w:bidi="ne-NP"/>
        </w:rPr>
        <w:tab/>
      </w:r>
      <w:r w:rsidRPr="009C5C81">
        <w:rPr>
          <w:rFonts w:eastAsiaTheme="minorHAnsi"/>
          <w:sz w:val="19"/>
          <w:szCs w:val="19"/>
          <w:lang w:bidi="ne-NP"/>
        </w:rPr>
        <w:tab/>
      </w:r>
      <w:r w:rsidRPr="009C5C81">
        <w:rPr>
          <w:rFonts w:eastAsiaTheme="minorHAnsi"/>
          <w:sz w:val="19"/>
          <w:szCs w:val="19"/>
          <w:lang w:bidi="ne-NP"/>
        </w:rPr>
        <w:tab/>
      </w:r>
      <w:r w:rsidRPr="009C5C81">
        <w:rPr>
          <w:rFonts w:eastAsiaTheme="minorHAnsi"/>
          <w:b/>
          <w:bCs/>
          <w:sz w:val="19"/>
          <w:szCs w:val="19"/>
          <w:lang w:bidi="ne-NP"/>
        </w:rPr>
        <w:t>Data</w:t>
      </w:r>
      <w:r w:rsidRPr="009C5C81">
        <w:rPr>
          <w:rFonts w:eastAsiaTheme="minorHAnsi"/>
          <w:sz w:val="19"/>
          <w:szCs w:val="19"/>
          <w:lang w:bidi="ne-NP"/>
        </w:rPr>
        <w:t xml:space="preserve">/ </w:t>
      </w:r>
      <w:r w:rsidRPr="009C5C81">
        <w:rPr>
          <w:rFonts w:eastAsiaTheme="minorHAnsi"/>
          <w:i/>
          <w:iCs/>
          <w:sz w:val="19"/>
          <w:szCs w:val="19"/>
          <w:lang w:bidi="ne-NP"/>
        </w:rPr>
        <w:t>Date:</w:t>
      </w:r>
      <w:r w:rsidRPr="009C5C81">
        <w:rPr>
          <w:rFonts w:eastAsiaTheme="minorHAnsi"/>
          <w:sz w:val="19"/>
          <w:szCs w:val="19"/>
          <w:lang w:bidi="ne-NP"/>
        </w:rPr>
        <w:t xml:space="preserve"> ___________</w:t>
      </w:r>
      <w:r w:rsidR="006F2B82">
        <w:rPr>
          <w:rFonts w:eastAsiaTheme="minorHAnsi"/>
          <w:sz w:val="19"/>
          <w:szCs w:val="19"/>
          <w:lang w:bidi="ne-NP"/>
        </w:rPr>
        <w:t>___________</w:t>
      </w:r>
    </w:p>
    <w:p w:rsidR="006065B5" w:rsidRPr="009C5C81" w:rsidRDefault="006065B5" w:rsidP="006065B5">
      <w:pPr>
        <w:pStyle w:val="BodyText2"/>
        <w:spacing w:after="0" w:line="240" w:lineRule="auto"/>
        <w:rPr>
          <w:sz w:val="18"/>
          <w:szCs w:val="18"/>
        </w:rPr>
      </w:pPr>
      <w:r w:rsidRPr="009C5C81">
        <w:rPr>
          <w:rFonts w:eastAsiaTheme="minorHAnsi"/>
          <w:i/>
          <w:iCs/>
          <w:sz w:val="19"/>
          <w:szCs w:val="19"/>
          <w:lang w:bidi="ne-NP"/>
        </w:rPr>
        <w:t>Signature [Signature and stamp] _______________</w:t>
      </w:r>
      <w:r w:rsidR="006F2B82">
        <w:rPr>
          <w:rFonts w:eastAsiaTheme="minorHAnsi"/>
          <w:i/>
          <w:iCs/>
          <w:sz w:val="19"/>
          <w:szCs w:val="19"/>
          <w:lang w:bidi="ne-NP"/>
        </w:rPr>
        <w:t>_______</w:t>
      </w:r>
      <w:r w:rsidRPr="009C5C81">
        <w:rPr>
          <w:sz w:val="19"/>
          <w:szCs w:val="19"/>
        </w:rPr>
        <w:tab/>
      </w:r>
      <w:r w:rsidRPr="009C5C81">
        <w:rPr>
          <w:sz w:val="18"/>
          <w:szCs w:val="18"/>
        </w:rPr>
        <w:tab/>
      </w:r>
      <w:r w:rsidRPr="009C5C81">
        <w:rPr>
          <w:sz w:val="18"/>
          <w:szCs w:val="18"/>
        </w:rPr>
        <w:tab/>
      </w:r>
      <w:r w:rsidRPr="009C5C81">
        <w:rPr>
          <w:sz w:val="18"/>
          <w:szCs w:val="18"/>
        </w:rPr>
        <w:tab/>
      </w:r>
      <w:r w:rsidRPr="009C5C81">
        <w:rPr>
          <w:sz w:val="18"/>
          <w:szCs w:val="18"/>
        </w:rPr>
        <w:tab/>
      </w:r>
      <w:r w:rsidRPr="009C5C81">
        <w:rPr>
          <w:sz w:val="18"/>
          <w:szCs w:val="18"/>
        </w:rPr>
        <w:tab/>
      </w:r>
      <w:r w:rsidRPr="009C5C81">
        <w:rPr>
          <w:sz w:val="18"/>
          <w:szCs w:val="18"/>
        </w:rPr>
        <w:tab/>
      </w:r>
    </w:p>
    <w:p w:rsidR="00905414" w:rsidRDefault="00905414" w:rsidP="004E2B25">
      <w:pPr>
        <w:jc w:val="both"/>
        <w:rPr>
          <w:color w:val="FF0000"/>
          <w:sz w:val="18"/>
          <w:szCs w:val="18"/>
        </w:rPr>
      </w:pPr>
    </w:p>
    <w:p w:rsidR="00EA54DE" w:rsidRDefault="00EA54DE" w:rsidP="004E2B25">
      <w:pPr>
        <w:jc w:val="both"/>
        <w:rPr>
          <w:color w:val="FF0000"/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Default="00EA54DE" w:rsidP="00EA54DE">
      <w:pPr>
        <w:rPr>
          <w:sz w:val="18"/>
          <w:szCs w:val="18"/>
        </w:rPr>
      </w:pPr>
    </w:p>
    <w:p w:rsidR="00EA54DE" w:rsidRPr="00EA54DE" w:rsidRDefault="00EA54DE" w:rsidP="00EA54DE">
      <w:pPr>
        <w:rPr>
          <w:sz w:val="18"/>
          <w:szCs w:val="18"/>
        </w:rPr>
      </w:pPr>
    </w:p>
    <w:p w:rsidR="00EA54DE" w:rsidRDefault="00EA54DE" w:rsidP="00EA54DE">
      <w:pPr>
        <w:rPr>
          <w:sz w:val="18"/>
          <w:szCs w:val="18"/>
        </w:rPr>
      </w:pPr>
      <w:bookmarkStart w:id="7" w:name="_GoBack"/>
      <w:bookmarkEnd w:id="7"/>
    </w:p>
    <w:p w:rsidR="00FD5661" w:rsidRPr="00EA54DE" w:rsidRDefault="00EA54DE" w:rsidP="00EA54DE">
      <w:pPr>
        <w:tabs>
          <w:tab w:val="left" w:pos="339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FD5661" w:rsidRPr="00EA54DE" w:rsidSect="006F2B82">
      <w:headerReference w:type="default" r:id="rId8"/>
      <w:pgSz w:w="12240" w:h="15840"/>
      <w:pgMar w:top="1440" w:right="990" w:bottom="1440" w:left="900" w:header="720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40" w:rsidRDefault="00F26140" w:rsidP="0062191C">
      <w:r>
        <w:separator/>
      </w:r>
    </w:p>
  </w:endnote>
  <w:endnote w:type="continuationSeparator" w:id="0">
    <w:p w:rsidR="00F26140" w:rsidRDefault="00F26140" w:rsidP="0062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40" w:rsidRDefault="00F26140" w:rsidP="0062191C">
      <w:r>
        <w:separator/>
      </w:r>
    </w:p>
  </w:footnote>
  <w:footnote w:type="continuationSeparator" w:id="0">
    <w:p w:rsidR="00F26140" w:rsidRDefault="00F26140" w:rsidP="0062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8F3" w:rsidRDefault="007A61AD">
    <w:pPr>
      <w:pStyle w:val="Header"/>
    </w:pPr>
    <w:r>
      <w:rPr>
        <w:noProof/>
      </w:rPr>
      <w:drawing>
        <wp:inline distT="0" distB="0" distL="0" distR="0" wp14:anchorId="4D1CA915">
          <wp:extent cx="7888605" cy="676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E2F3A"/>
    <w:multiLevelType w:val="hybridMultilevel"/>
    <w:tmpl w:val="A56CD4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DD"/>
    <w:rsid w:val="00132B27"/>
    <w:rsid w:val="002730DD"/>
    <w:rsid w:val="00291FFE"/>
    <w:rsid w:val="002A7D7D"/>
    <w:rsid w:val="003413A0"/>
    <w:rsid w:val="0036412D"/>
    <w:rsid w:val="00387A43"/>
    <w:rsid w:val="003A0949"/>
    <w:rsid w:val="003E7783"/>
    <w:rsid w:val="004E2B25"/>
    <w:rsid w:val="00566B27"/>
    <w:rsid w:val="006065B5"/>
    <w:rsid w:val="00613E3F"/>
    <w:rsid w:val="0062191C"/>
    <w:rsid w:val="006F2B82"/>
    <w:rsid w:val="00704381"/>
    <w:rsid w:val="007A1D04"/>
    <w:rsid w:val="007A61AD"/>
    <w:rsid w:val="0085467D"/>
    <w:rsid w:val="008566FE"/>
    <w:rsid w:val="00895F7A"/>
    <w:rsid w:val="008C6398"/>
    <w:rsid w:val="008D6198"/>
    <w:rsid w:val="008E5422"/>
    <w:rsid w:val="00905414"/>
    <w:rsid w:val="00940A95"/>
    <w:rsid w:val="00943B38"/>
    <w:rsid w:val="0095612A"/>
    <w:rsid w:val="009C5C81"/>
    <w:rsid w:val="009E4D93"/>
    <w:rsid w:val="00A628F3"/>
    <w:rsid w:val="00B01DD9"/>
    <w:rsid w:val="00BB001D"/>
    <w:rsid w:val="00BC0CCF"/>
    <w:rsid w:val="00C07969"/>
    <w:rsid w:val="00CD1B35"/>
    <w:rsid w:val="00CD6C9E"/>
    <w:rsid w:val="00D35EF1"/>
    <w:rsid w:val="00D65B90"/>
    <w:rsid w:val="00DF3101"/>
    <w:rsid w:val="00E170BB"/>
    <w:rsid w:val="00E35EA2"/>
    <w:rsid w:val="00E754BB"/>
    <w:rsid w:val="00EA2C13"/>
    <w:rsid w:val="00EA54DE"/>
    <w:rsid w:val="00F26140"/>
    <w:rsid w:val="00F45F6C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5C0B3A-9DE9-435D-AB7E-734B360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link w:val="BodyTextChar"/>
    <w:rsid w:val="00905414"/>
    <w:rPr>
      <w:rFonts w:ascii="Arial" w:hAnsi="Arial" w:cs="Arial"/>
      <w:color w:val="000000"/>
      <w:sz w:val="18"/>
      <w:szCs w:val="11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905414"/>
    <w:rPr>
      <w:rFonts w:ascii="Arial" w:eastAsia="Times New Roman" w:hAnsi="Arial" w:cs="Arial"/>
      <w:color w:val="000000"/>
      <w:sz w:val="18"/>
      <w:szCs w:val="11"/>
      <w:lang w:val="en-GB"/>
    </w:rPr>
  </w:style>
  <w:style w:type="paragraph" w:styleId="BodyText2">
    <w:name w:val="Body Text 2"/>
    <w:basedOn w:val="Normal"/>
    <w:link w:val="BodyText2Char"/>
    <w:rsid w:val="009054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054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14"/>
    <w:rPr>
      <w:rFonts w:ascii="Tahoma" w:eastAsia="Times New Roman" w:hAnsi="Tahoma" w:cs="Tahoma"/>
      <w:sz w:val="16"/>
      <w:szCs w:val="16"/>
    </w:rPr>
  </w:style>
  <w:style w:type="character" w:customStyle="1" w:styleId="articol1">
    <w:name w:val="articol1"/>
    <w:basedOn w:val="DefaultParagraphFont"/>
    <w:rsid w:val="00E754BB"/>
    <w:rPr>
      <w:b/>
      <w:bCs/>
      <w:color w:val="009500"/>
    </w:rPr>
  </w:style>
  <w:style w:type="character" w:customStyle="1" w:styleId="alineat1">
    <w:name w:val="alineat1"/>
    <w:basedOn w:val="DefaultParagraphFont"/>
    <w:rsid w:val="00E754BB"/>
    <w:rPr>
      <w:b/>
      <w:bCs/>
      <w:color w:val="000000"/>
    </w:rPr>
  </w:style>
  <w:style w:type="character" w:customStyle="1" w:styleId="litera1">
    <w:name w:val="litera1"/>
    <w:basedOn w:val="DefaultParagraphFont"/>
    <w:rsid w:val="00E754BB"/>
    <w:rPr>
      <w:b/>
      <w:bCs/>
      <w:color w:val="000000"/>
    </w:rPr>
  </w:style>
  <w:style w:type="character" w:customStyle="1" w:styleId="punct1">
    <w:name w:val="punct1"/>
    <w:basedOn w:val="DefaultParagraphFont"/>
    <w:rsid w:val="00E754BB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21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5661"/>
    <w:pPr>
      <w:ind w:left="720"/>
      <w:contextualSpacing/>
    </w:pPr>
  </w:style>
  <w:style w:type="paragraph" w:customStyle="1" w:styleId="Char">
    <w:name w:val="Char"/>
    <w:basedOn w:val="Normal"/>
    <w:rsid w:val="00C07969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559A-9BB3-4C89-8835-FF91CBC5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Simionescu</dc:creator>
  <cp:lastModifiedBy>Alina ZANFIR</cp:lastModifiedBy>
  <cp:revision>14</cp:revision>
  <cp:lastPrinted>2011-07-22T09:09:00Z</cp:lastPrinted>
  <dcterms:created xsi:type="dcterms:W3CDTF">2019-10-09T09:39:00Z</dcterms:created>
  <dcterms:modified xsi:type="dcterms:W3CDTF">2019-11-04T12:43:00Z</dcterms:modified>
</cp:coreProperties>
</file>